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4B5" w:rsidRPr="00C02A6F" w:rsidRDefault="007F64B5" w:rsidP="007F64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Мастер-класс по теме</w:t>
      </w:r>
    </w:p>
    <w:p w:rsidR="007F64B5" w:rsidRPr="00C02A6F" w:rsidRDefault="007F64B5" w:rsidP="007F64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«Использование </w:t>
      </w:r>
      <w:proofErr w:type="spellStart"/>
      <w:r w:rsidRPr="00C02A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нестандандартных</w:t>
      </w:r>
      <w:proofErr w:type="spellEnd"/>
      <w:r w:rsidRPr="00C02A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приёмов работы при изучении новых словарных слов на уроках </w:t>
      </w:r>
      <w:r w:rsidR="00456D29" w:rsidRPr="00C02A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русского языка</w:t>
      </w:r>
      <w:r w:rsidRPr="00C02A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»</w:t>
      </w:r>
    </w:p>
    <w:p w:rsidR="007F64B5" w:rsidRPr="00C02A6F" w:rsidRDefault="007F64B5" w:rsidP="007F64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Цель мастер-класса:</w:t>
      </w:r>
      <w:r w:rsidRPr="00C02A6F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</w:rPr>
        <w:t> познакомить педагогов школ города с методическими приемами, обеспечивающими эффективную работу на уроках русского языка со словами из словаря.</w:t>
      </w:r>
    </w:p>
    <w:p w:rsidR="007F64B5" w:rsidRPr="00C02A6F" w:rsidRDefault="007F64B5" w:rsidP="007F64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Задачи мастер-класса:</w:t>
      </w:r>
    </w:p>
    <w:p w:rsidR="007F64B5" w:rsidRPr="00C02A6F" w:rsidRDefault="007F64B5" w:rsidP="007F64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- </w:t>
      </w:r>
      <w:r w:rsidRPr="00C02A6F">
        <w:rPr>
          <w:rFonts w:ascii="Times New Roman" w:eastAsia="Times New Roman" w:hAnsi="Times New Roman" w:cs="Times New Roman"/>
          <w:color w:val="181818"/>
          <w:sz w:val="24"/>
          <w:szCs w:val="24"/>
        </w:rPr>
        <w:t>познакомить с возможностями использования приема ассоциативного запоминания правописания словарных слов;</w:t>
      </w:r>
    </w:p>
    <w:p w:rsidR="007F64B5" w:rsidRPr="00C02A6F" w:rsidRDefault="007F64B5" w:rsidP="007F64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181818"/>
          <w:sz w:val="24"/>
          <w:szCs w:val="24"/>
        </w:rPr>
        <w:t>- познакомить с системой последовательности действий, приемов и форм педагогической деятельности при подготовке орфографических минуток на уроках русского языка, направленных на развитие орфографической зоркости учащихся;</w:t>
      </w:r>
    </w:p>
    <w:p w:rsidR="007F64B5" w:rsidRPr="00C02A6F" w:rsidRDefault="007F64B5" w:rsidP="007F64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181818"/>
          <w:sz w:val="24"/>
          <w:szCs w:val="24"/>
        </w:rPr>
        <w:t>- показать результативность деятельности учащихся начальных классов посредством развития их творческих способностей в образовательном процессе на раскрытие их потенциала.</w:t>
      </w:r>
    </w:p>
    <w:p w:rsidR="007F64B5" w:rsidRPr="00C02A6F" w:rsidRDefault="007F64B5" w:rsidP="007F64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Ожидаемый результат</w:t>
      </w:r>
      <w:r w:rsidRPr="00C02A6F">
        <w:rPr>
          <w:rFonts w:ascii="Times New Roman" w:eastAsia="Times New Roman" w:hAnsi="Times New Roman" w:cs="Times New Roman"/>
          <w:color w:val="181818"/>
          <w:sz w:val="24"/>
          <w:szCs w:val="24"/>
        </w:rPr>
        <w:t>: </w:t>
      </w:r>
      <w:r w:rsidRPr="00C02A6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повышение профессиональной компетенции учителей начальных классов в организации работы над словами из словаря на уроках русского языка</w:t>
      </w:r>
    </w:p>
    <w:p w:rsidR="007F64B5" w:rsidRPr="00C02A6F" w:rsidRDefault="007F64B5" w:rsidP="007F64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181818"/>
          <w:spacing w:val="-20"/>
          <w:sz w:val="24"/>
          <w:szCs w:val="24"/>
        </w:rPr>
        <w:t>Ход мастер-класса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 Здравствуйте, уважаемые коллеги! Рада приветствовать вас на мастер-классе «Использование </w:t>
      </w:r>
      <w:proofErr w:type="spellStart"/>
      <w:r w:rsidRPr="00C02A6F">
        <w:rPr>
          <w:rFonts w:ascii="Times New Roman" w:eastAsia="Times New Roman" w:hAnsi="Times New Roman" w:cs="Times New Roman"/>
          <w:color w:val="181818"/>
          <w:sz w:val="24"/>
          <w:szCs w:val="24"/>
        </w:rPr>
        <w:t>нестандандартных</w:t>
      </w:r>
      <w:proofErr w:type="spellEnd"/>
      <w:r w:rsidRPr="00C02A6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приёмов работы при изучении новых словарных слов</w:t>
      </w:r>
      <w:r w:rsidR="00456D29" w:rsidRPr="00C02A6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на уроках русского языка</w:t>
      </w:r>
      <w:r w:rsidRPr="00C02A6F">
        <w:rPr>
          <w:rFonts w:ascii="Times New Roman" w:eastAsia="Times New Roman" w:hAnsi="Times New Roman" w:cs="Times New Roman"/>
          <w:color w:val="181818"/>
          <w:sz w:val="24"/>
          <w:szCs w:val="24"/>
        </w:rPr>
        <w:t>»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Начальная школа призвана обеспечить формирование прочных навыков грамотного письма. Практика показывает: </w:t>
      </w:r>
      <w:proofErr w:type="gramStart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если  данные</w:t>
      </w:r>
      <w:proofErr w:type="gramEnd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навыки не будут сформированы в начальной школе, то в старших классах это будет сделать практически невозможно.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Любого учителя глубоко волнует вопрос, как помочь учащимся стать грамотными, как усвоить написание непроверяемых слов, традиционно именуемых в школьной практике «словарными».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Каждый из нас накапливает собственный теоретический и практический опыт, придумывает свои оригинальные решения.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– Чтобы писать словарные слова правильно, что нужно сделать?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– Выучить, запомнить.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– Действительно, в традиционной практике словарные слова подлежат механическому запоминанию, что является малоэффективным, и дети продолжают совершать ошибки в этих словах. Почему? Ответ прост.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При знакомстве со "</w:t>
      </w:r>
      <w:proofErr w:type="spellStart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cловарными</w:t>
      </w:r>
      <w:proofErr w:type="spellEnd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" словами ребенку отводится, как правило, пассивная роль. Но ведь дети любознательны, находчивы, изобретательны – это и нужно использовать.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– Сегодня, на мастер-классе мы рассмотрим некоторые приёмы работы.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bookmarkStart w:id="0" w:name="_GoBack"/>
      <w:bookmarkEnd w:id="0"/>
      <w:r w:rsidRPr="00C02A6F">
        <w:rPr>
          <w:rFonts w:ascii="Times New Roman" w:eastAsia="Times New Roman" w:hAnsi="Times New Roman" w:cs="Times New Roman"/>
          <w:color w:val="FF0000"/>
          <w:sz w:val="24"/>
          <w:szCs w:val="24"/>
        </w:rPr>
        <w:t>1.       </w:t>
      </w:r>
      <w:r w:rsidRPr="00C02A6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Обращение к этимологии слова.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Наиболее важным, на мой взгляд, является знакомство детей с историческим образованием словарных слов: этимология, былины и притчи. Если детям объяснить, как образовались те или иные слова, то им легче будет найти ассоциацию и запомнить написание орфограммы.</w:t>
      </w:r>
    </w:p>
    <w:p w:rsidR="007F64B5" w:rsidRPr="00C02A6F" w:rsidRDefault="00456D29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gramStart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Например</w:t>
      </w:r>
      <w:proofErr w:type="gramEnd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  <w:r w:rsidR="007F64B5"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Слово «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б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</w:rPr>
        <w:t>е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рёза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 в старину означало «ясный, светлый». От этого </w:t>
      </w:r>
      <w:proofErr w:type="gramStart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же  корня</w:t>
      </w:r>
      <w:proofErr w:type="gramEnd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образовалось слово «белый». Берёза – дерево с белой корой, б</w:t>
      </w: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е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лая б</w:t>
      </w: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е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рёза.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Слово 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«м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</w:rPr>
        <w:t>е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тель»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 произошло от глагола «мести». Ветер м</w:t>
      </w: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е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тёт снег. (м</w:t>
      </w: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ё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л, м</w:t>
      </w: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ё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тлы).</w:t>
      </w:r>
    </w:p>
    <w:p w:rsidR="007F64B5" w:rsidRPr="00C02A6F" w:rsidRDefault="007F64B5" w:rsidP="007F64B5">
      <w:pPr>
        <w:shd w:val="clear" w:color="auto" w:fill="FFFFFF"/>
        <w:spacing w:before="135" w:after="135" w:line="255" w:lineRule="atLeast"/>
        <w:ind w:left="720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FF0000"/>
          <w:sz w:val="24"/>
          <w:szCs w:val="24"/>
        </w:rPr>
        <w:t>2.      </w:t>
      </w:r>
      <w:r w:rsidRPr="00C02A6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Слова-подсказки</w:t>
      </w:r>
    </w:p>
    <w:p w:rsidR="007F64B5" w:rsidRPr="00C02A6F" w:rsidRDefault="00456D29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Следующий прием заключается в привлечении</w:t>
      </w:r>
      <w:r w:rsidR="007F64B5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аудиальной подсказки, </w:t>
      </w:r>
      <w:proofErr w:type="spellStart"/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т.е</w:t>
      </w:r>
      <w:proofErr w:type="spellEnd"/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необходимо</w:t>
      </w:r>
      <w:r w:rsidR="007F64B5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связать слово с другим, которое всегда на слуху, легко запоминается, а самое главное имеет схожее звучание со словарным словом. </w:t>
      </w:r>
      <w:proofErr w:type="gramStart"/>
      <w:r w:rsidR="007F64B5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Например</w:t>
      </w:r>
      <w:proofErr w:type="gramEnd"/>
      <w:r w:rsidR="007F64B5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П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shd w:val="clear" w:color="auto" w:fill="FFFFFF"/>
        </w:rPr>
        <w:t>е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тя п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shd w:val="clear" w:color="auto" w:fill="FFFFFF"/>
        </w:rPr>
        <w:t>е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тушок золотой гр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shd w:val="clear" w:color="auto" w:fill="FFFFFF"/>
        </w:rPr>
        <w:t>е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бешок.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М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shd w:val="clear" w:color="auto" w:fill="FFFFFF"/>
        </w:rPr>
        <w:t>ё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д для м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shd w:val="clear" w:color="auto" w:fill="FFFFFF"/>
        </w:rPr>
        <w:t>е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дведя.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У М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shd w:val="clear" w:color="auto" w:fill="FFFFFF"/>
        </w:rPr>
        <w:t>а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ши м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shd w:val="clear" w:color="auto" w:fill="FFFFFF"/>
        </w:rPr>
        <w:t>а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шина.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К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shd w:val="clear" w:color="auto" w:fill="FFFFFF"/>
        </w:rPr>
        <w:t>о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стя в к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shd w:val="clear" w:color="auto" w:fill="FFFFFF"/>
        </w:rPr>
        <w:t>о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стюме.</w:t>
      </w:r>
    </w:p>
    <w:p w:rsidR="007F64B5" w:rsidRPr="00C02A6F" w:rsidRDefault="007F64B5" w:rsidP="007F64B5">
      <w:pPr>
        <w:shd w:val="clear" w:color="auto" w:fill="FFFFFF"/>
        <w:spacing w:before="135" w:after="135" w:line="255" w:lineRule="atLeast"/>
        <w:ind w:left="720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FF0000"/>
          <w:sz w:val="24"/>
          <w:szCs w:val="24"/>
        </w:rPr>
        <w:t>3.       </w:t>
      </w:r>
      <w:r w:rsidRPr="00C02A6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Распределение слов на группы по схожести орфограмм</w:t>
      </w:r>
    </w:p>
    <w:p w:rsidR="007F64B5" w:rsidRPr="00C02A6F" w:rsidRDefault="007F64B5" w:rsidP="007F64B5">
      <w:pPr>
        <w:shd w:val="clear" w:color="auto" w:fill="FFFFFF"/>
        <w:spacing w:before="135" w:after="135" w:line="255" w:lineRule="atLeast"/>
        <w:ind w:left="720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При </w:t>
      </w:r>
      <w:proofErr w:type="gramStart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изучении  словарных</w:t>
      </w:r>
      <w:proofErr w:type="gramEnd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слов некоторых тематических групп удобно сначала изучить слова с безударной гласной «</w:t>
      </w:r>
      <w:r w:rsidRPr="00C02A6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</w:rPr>
        <w:t>а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», затем – с безударной гласной «</w:t>
      </w:r>
      <w:r w:rsidRPr="00C02A6F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</w:rPr>
        <w:t>о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» (или с какой-нибудь другой), а затем – 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 xml:space="preserve">слова со сложностями в написании согласных. Например, при изучении словарных слов по теме «Дом, квартира» сначала изучаем слова с </w:t>
      </w:r>
      <w:r w:rsidR="00456D29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одной безударной гласной, например «а», </w:t>
      </w:r>
      <w:proofErr w:type="gramStart"/>
      <w:r w:rsidR="00456D29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затем ,</w:t>
      </w:r>
      <w:proofErr w:type="gramEnd"/>
      <w:r w:rsidR="00456D29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 «о»</w:t>
      </w:r>
    </w:p>
    <w:p w:rsidR="007F64B5" w:rsidRPr="00C02A6F" w:rsidRDefault="007F64B5" w:rsidP="007F64B5">
      <w:pPr>
        <w:shd w:val="clear" w:color="auto" w:fill="FFFFFF"/>
        <w:spacing w:after="0" w:line="255" w:lineRule="atLeast"/>
        <w:ind w:left="720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«а»: 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кв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а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ртира, к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а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ртина, комн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а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та, б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а</w:t>
      </w:r>
      <w:r w:rsidR="00456D29"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лкон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7F64B5" w:rsidRPr="00C02A6F" w:rsidRDefault="007F64B5" w:rsidP="007F64B5">
      <w:pPr>
        <w:shd w:val="clear" w:color="auto" w:fill="FFFFFF"/>
        <w:spacing w:after="0" w:line="255" w:lineRule="atLeast"/>
        <w:ind w:left="720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»: кр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вать, п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</w:t>
      </w:r>
      <w:r w:rsidR="00456D29"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ртрет</w:t>
      </w:r>
      <w:r w:rsidRPr="00C02A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 </w:t>
      </w:r>
    </w:p>
    <w:p w:rsidR="007F64B5" w:rsidRPr="00C02A6F" w:rsidRDefault="007F64B5" w:rsidP="007F64B5">
      <w:pPr>
        <w:shd w:val="clear" w:color="auto" w:fill="FFFFFF"/>
        <w:spacing w:before="135" w:after="135" w:line="255" w:lineRule="atLeast"/>
        <w:ind w:left="720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4.       Использование схем гласных и согласных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При изучении слов со сложным написанием гласных, пишем схему гласных и стараемся её запомнить. Например, 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автомобиль (</w:t>
      </w:r>
      <w:proofErr w:type="spellStart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аоои</w:t>
      </w:r>
      <w:proofErr w:type="spellEnd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), горизонт (</w:t>
      </w:r>
      <w:proofErr w:type="spellStart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оио</w:t>
      </w:r>
      <w:proofErr w:type="spellEnd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), велосипед (</w:t>
      </w:r>
      <w:proofErr w:type="spellStart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еоие</w:t>
      </w:r>
      <w:proofErr w:type="spellEnd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), библиотека (</w:t>
      </w:r>
      <w:proofErr w:type="spellStart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ииоеа</w:t>
      </w:r>
      <w:proofErr w:type="spellEnd"/>
      <w:r w:rsid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И наоборот, в словах, где сложности могут возникнуть в запоминании написания согласных, составляем схему согласных. Например, </w:t>
      </w:r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район (</w:t>
      </w:r>
      <w:proofErr w:type="spellStart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рйн</w:t>
      </w:r>
      <w:proofErr w:type="spellEnd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), перрон (</w:t>
      </w:r>
      <w:proofErr w:type="spellStart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пррн</w:t>
      </w:r>
      <w:proofErr w:type="spellEnd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), счастье (</w:t>
      </w:r>
      <w:proofErr w:type="spellStart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счст</w:t>
      </w:r>
      <w:proofErr w:type="spellEnd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), территория (</w:t>
      </w:r>
      <w:proofErr w:type="spellStart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трртр</w:t>
      </w:r>
      <w:proofErr w:type="spellEnd"/>
      <w:r w:rsidRPr="00C02A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).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Иногда пишем диктант только гласными или только согласными. Дети воспринимают такой вид работы как игру и с удовольствием выполняют такие задания, что помогает запоминанию сложных </w:t>
      </w:r>
      <w:proofErr w:type="gramStart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слов..</w:t>
      </w:r>
      <w:proofErr w:type="gramEnd"/>
    </w:p>
    <w:p w:rsidR="007F64B5" w:rsidRPr="00C02A6F" w:rsidRDefault="007F64B5" w:rsidP="007F64B5">
      <w:pPr>
        <w:shd w:val="clear" w:color="auto" w:fill="FFFFFF"/>
        <w:spacing w:before="135" w:after="135" w:line="255" w:lineRule="atLeast"/>
        <w:ind w:left="720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FF0000"/>
          <w:sz w:val="24"/>
          <w:szCs w:val="24"/>
        </w:rPr>
        <w:t>5.      </w:t>
      </w:r>
      <w:r w:rsidRPr="00C02A6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Игры, помогающие овладеть правописанием словарных слов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 поэтапном игровом развитии формируются все механизмы (в первую очередь произвольность), необходимые для успешной учёбы и, </w:t>
      </w:r>
      <w:proofErr w:type="gramStart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в  частности</w:t>
      </w:r>
      <w:proofErr w:type="gramEnd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, для формирования грамотного письма. Вот несколько игр, которые можно использовать специально для запоминания словарных слов.</w:t>
      </w:r>
    </w:p>
    <w:p w:rsidR="00456D29" w:rsidRPr="00C02A6F" w:rsidRDefault="00456D29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56D29" w:rsidRPr="00C02A6F" w:rsidRDefault="00456D29" w:rsidP="00456D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При выполнении словарной работы </w:t>
      </w:r>
      <w:r w:rsidR="00584A2B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можно провести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дидактическую игру</w:t>
      </w:r>
      <w:r w:rsidR="00584A2B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«Таблетка против вируса»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="00584A2B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У детей карточки- </w:t>
      </w:r>
      <w:proofErr w:type="spellStart"/>
      <w:r w:rsidR="00584A2B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витаминки</w:t>
      </w:r>
      <w:proofErr w:type="spellEnd"/>
      <w:r w:rsidR="00584A2B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 пропущенными буквами. Детям необходимо определить какой вирус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584A2B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какой </w:t>
      </w:r>
      <w:proofErr w:type="spellStart"/>
      <w:r w:rsidR="00584A2B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витаминкой</w:t>
      </w:r>
      <w:proofErr w:type="spellEnd"/>
      <w:r w:rsidR="00584A2B"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можно победить.</w:t>
      </w:r>
    </w:p>
    <w:p w:rsidR="00456D29" w:rsidRPr="00C02A6F" w:rsidRDefault="00456D29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7F64B5" w:rsidRPr="00C02A6F" w:rsidRDefault="00C02A6F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shd w:val="clear" w:color="auto" w:fill="FFFFFF"/>
        </w:rPr>
        <w:t xml:space="preserve"> </w:t>
      </w:r>
      <w:r w:rsidR="007F64B5" w:rsidRPr="00C02A6F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shd w:val="clear" w:color="auto" w:fill="FFFFFF"/>
        </w:rPr>
        <w:t>«Мудрый словарик»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Допиши подходящие по смыслу словарные слова. Подчеркни «трудные» буквы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Как об стенку ______________.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Береги нос в большой __________.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Живут как кошка с ____________.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Куй ____________, пока горячо.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  __________ до Киева доведёт.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     Слово не ___________: вылетит – не      поймаешь.</w:t>
      </w:r>
    </w:p>
    <w:p w:rsidR="007F64B5" w:rsidRPr="00C02A6F" w:rsidRDefault="007F64B5" w:rsidP="007F64B5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«Буквы – липучки» (магниты)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Дана определённая буква (орфограмма) или несколько букв. За определённое время необходимо «примагнитить» </w:t>
      </w:r>
      <w:r w:rsidR="00584A2B"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или приписать 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к ней буквы (с одной или с двух сторон) так, чтобы получились словарные слова.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Берем буквосочетание -</w:t>
      </w:r>
      <w:proofErr w:type="spellStart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оро</w:t>
      </w:r>
      <w:proofErr w:type="spellEnd"/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- и вставляем в слова, читаем получившиеся слово.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м_____з</w:t>
      </w:r>
      <w:proofErr w:type="spellEnd"/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к____</w:t>
      </w:r>
      <w:proofErr w:type="spellStart"/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ва</w:t>
      </w:r>
      <w:proofErr w:type="spellEnd"/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с____ка</w:t>
      </w:r>
      <w:proofErr w:type="spellEnd"/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д____га</w:t>
      </w:r>
      <w:proofErr w:type="spellEnd"/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в____на</w:t>
      </w:r>
      <w:proofErr w:type="spellEnd"/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в___бей</w:t>
      </w:r>
      <w:proofErr w:type="spellEnd"/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х___</w:t>
      </w:r>
      <w:proofErr w:type="spellStart"/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шо</w:t>
      </w:r>
      <w:proofErr w:type="spellEnd"/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7F64B5" w:rsidRPr="00C02A6F" w:rsidRDefault="007F64B5" w:rsidP="007F64B5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«</w:t>
      </w:r>
      <w:r w:rsidRPr="00C02A6F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>Шифровка – алфавит»</w:t>
      </w:r>
    </w:p>
    <w:p w:rsidR="007F64B5" w:rsidRPr="00C02A6F" w:rsidRDefault="007F64B5" w:rsidP="007F64B5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Расшифруй слова, пользуясь подсказкой</w:t>
      </w:r>
    </w:p>
    <w:p w:rsidR="007F64B5" w:rsidRPr="00C02A6F" w:rsidRDefault="00584A2B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F64B5" w:rsidRPr="00C02A6F" w:rsidRDefault="007F64B5" w:rsidP="007F64B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Также мы используем различные источники с интересными заданиями на уроках русского языка, как изучения нового словарного слова, так и закрепление изученного материала. </w:t>
      </w:r>
    </w:p>
    <w:p w:rsidR="007F64B5" w:rsidRPr="00C02A6F" w:rsidRDefault="007F64B5" w:rsidP="007F64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На этом свой мастер-класс я хочу закончить словами </w:t>
      </w:r>
      <w:r w:rsidRPr="00C02A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«Учитель - это ученик, навсегда вызванный к доске». (С.Соловейчик). </w:t>
      </w:r>
      <w:r w:rsidRPr="00C02A6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Обучая других – учись сам. </w:t>
      </w:r>
    </w:p>
    <w:p w:rsidR="0037409A" w:rsidRDefault="0037409A"/>
    <w:sectPr w:rsidR="0037409A" w:rsidSect="007F64B5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F64B5"/>
    <w:rsid w:val="0037409A"/>
    <w:rsid w:val="00456D29"/>
    <w:rsid w:val="00584A2B"/>
    <w:rsid w:val="007F64B5"/>
    <w:rsid w:val="00C0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E211A-F7F5-4451-AD3A-6F5F1AB77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F64B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F64B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basedOn w:val="a"/>
    <w:uiPriority w:val="1"/>
    <w:qFormat/>
    <w:rsid w:val="007F6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rsid w:val="007F6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7F6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F64B5"/>
  </w:style>
  <w:style w:type="paragraph" w:styleId="a5">
    <w:name w:val="List Paragraph"/>
    <w:basedOn w:val="a"/>
    <w:uiPriority w:val="34"/>
    <w:qFormat/>
    <w:rsid w:val="007F6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F64B5"/>
    <w:rPr>
      <w:b/>
      <w:bCs/>
    </w:rPr>
  </w:style>
  <w:style w:type="character" w:styleId="a7">
    <w:name w:val="Emphasis"/>
    <w:basedOn w:val="a0"/>
    <w:uiPriority w:val="20"/>
    <w:qFormat/>
    <w:rsid w:val="007F64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5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maman</cp:lastModifiedBy>
  <cp:revision>4</cp:revision>
  <cp:lastPrinted>2024-06-04T09:23:00Z</cp:lastPrinted>
  <dcterms:created xsi:type="dcterms:W3CDTF">2024-06-04T09:23:00Z</dcterms:created>
  <dcterms:modified xsi:type="dcterms:W3CDTF">2024-11-09T15:04:00Z</dcterms:modified>
</cp:coreProperties>
</file>